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E5" w:rsidRPr="004B2A76" w:rsidRDefault="00004BE5" w:rsidP="004B2A76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16"/>
          <w:kern w:val="36"/>
          <w:sz w:val="36"/>
          <w:szCs w:val="36"/>
          <w:lang w:eastAsia="pt-BR"/>
        </w:rPr>
      </w:pPr>
      <w:r w:rsidRPr="004B2A76">
        <w:rPr>
          <w:rFonts w:ascii="Arial" w:eastAsia="Times New Roman" w:hAnsi="Arial" w:cs="Arial"/>
          <w:b/>
          <w:bCs/>
          <w:spacing w:val="-16"/>
          <w:kern w:val="36"/>
          <w:sz w:val="36"/>
          <w:szCs w:val="36"/>
          <w:lang w:eastAsia="pt-BR"/>
        </w:rPr>
        <w:t>Confira cinco dicas valiosas para quem vai fazer o Enem</w:t>
      </w:r>
      <w:r w:rsidR="006C432A" w:rsidRPr="004B2A76">
        <w:rPr>
          <w:rFonts w:ascii="Arial" w:eastAsia="Times New Roman" w:hAnsi="Arial" w:cs="Arial"/>
          <w:b/>
          <w:bCs/>
          <w:spacing w:val="-16"/>
          <w:kern w:val="36"/>
          <w:sz w:val="36"/>
          <w:szCs w:val="36"/>
          <w:lang w:eastAsia="pt-BR"/>
        </w:rPr>
        <w:t>.</w:t>
      </w:r>
    </w:p>
    <w:p w:rsidR="004B2A76" w:rsidRPr="001C239A" w:rsidRDefault="004B2A76" w:rsidP="001C239A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/>
          <w:bCs/>
          <w:spacing w:val="-16"/>
          <w:kern w:val="36"/>
          <w:sz w:val="24"/>
          <w:szCs w:val="24"/>
          <w:lang w:eastAsia="pt-BR"/>
        </w:rPr>
      </w:pPr>
    </w:p>
    <w:p w:rsidR="00004BE5" w:rsidRPr="001C239A" w:rsidRDefault="00004BE5" w:rsidP="001C239A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bCs/>
          <w:spacing w:val="-12"/>
          <w:sz w:val="24"/>
          <w:szCs w:val="24"/>
          <w:lang w:eastAsia="pt-BR"/>
        </w:rPr>
      </w:pPr>
      <w:r w:rsidRPr="001C239A">
        <w:rPr>
          <w:rFonts w:ascii="Arial" w:eastAsia="Times New Roman" w:hAnsi="Arial" w:cs="Arial"/>
          <w:bCs/>
          <w:spacing w:val="-12"/>
          <w:sz w:val="24"/>
          <w:szCs w:val="24"/>
          <w:lang w:eastAsia="pt-BR"/>
        </w:rPr>
        <w:t>Não basta apenas pegar a caneta e sair resolvendo, é preciso atentar para algumas coisas que podem diminuir ou aumentar sua nota!</w:t>
      </w:r>
    </w:p>
    <w:p w:rsidR="00004BE5" w:rsidRPr="001C239A" w:rsidRDefault="00004BE5" w:rsidP="001C239A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C239A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2C6A23A5" wp14:editId="7EE644A2">
            <wp:extent cx="4248150" cy="2832100"/>
            <wp:effectExtent l="0" t="0" r="0" b="6350"/>
            <wp:docPr id="1" name="Imagem 1" descr="Confira cinco dicas valiosas para quem vai fazer o E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ra cinco dicas valiosas para quem vai fazer o En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307" cy="283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4BE5" w:rsidRPr="001C239A" w:rsidRDefault="00004BE5" w:rsidP="001C239A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ascii="Arial" w:eastAsia="Times New Roman" w:hAnsi="Arial" w:cs="Arial"/>
          <w:caps/>
          <w:sz w:val="24"/>
          <w:szCs w:val="24"/>
          <w:bdr w:val="none" w:sz="0" w:space="0" w:color="auto" w:frame="1"/>
          <w:lang w:eastAsia="pt-BR"/>
        </w:rPr>
      </w:pPr>
      <w:r w:rsidRPr="001C239A">
        <w:rPr>
          <w:rFonts w:ascii="Arial" w:eastAsia="Times New Roman" w:hAnsi="Arial" w:cs="Arial"/>
          <w:caps/>
          <w:sz w:val="24"/>
          <w:szCs w:val="24"/>
          <w:lang w:eastAsia="pt-BR"/>
        </w:rPr>
        <w:fldChar w:fldCharType="begin"/>
      </w:r>
      <w:r w:rsidRPr="001C239A">
        <w:rPr>
          <w:rFonts w:ascii="Arial" w:eastAsia="Times New Roman" w:hAnsi="Arial" w:cs="Arial"/>
          <w:caps/>
          <w:sz w:val="24"/>
          <w:szCs w:val="24"/>
          <w:lang w:eastAsia="pt-BR"/>
        </w:rPr>
        <w:instrText xml:space="preserve"> HYPERLINK "http://www.facebook.com/" \o "Compartilhar via Facebook" \t "_blank" </w:instrText>
      </w:r>
      <w:r w:rsidRPr="001C239A">
        <w:rPr>
          <w:rFonts w:ascii="Arial" w:eastAsia="Times New Roman" w:hAnsi="Arial" w:cs="Arial"/>
          <w:caps/>
          <w:sz w:val="24"/>
          <w:szCs w:val="24"/>
          <w:lang w:eastAsia="pt-BR"/>
        </w:rPr>
        <w:fldChar w:fldCharType="separate"/>
      </w:r>
    </w:p>
    <w:p w:rsidR="00004BE5" w:rsidRPr="001C239A" w:rsidRDefault="00004BE5" w:rsidP="001C239A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ascii="Arial" w:eastAsia="Times New Roman" w:hAnsi="Arial" w:cs="Arial"/>
          <w:sz w:val="24"/>
          <w:szCs w:val="24"/>
          <w:lang w:eastAsia="pt-BR"/>
        </w:rPr>
      </w:pPr>
      <w:r w:rsidRPr="001C239A">
        <w:rPr>
          <w:rFonts w:ascii="Arial" w:eastAsia="Times New Roman" w:hAnsi="Arial" w:cs="Arial"/>
          <w:caps/>
          <w:sz w:val="24"/>
          <w:szCs w:val="24"/>
          <w:lang w:eastAsia="pt-BR"/>
        </w:rPr>
        <w:fldChar w:fldCharType="end"/>
      </w:r>
    </w:p>
    <w:p w:rsidR="00004BE5" w:rsidRPr="001C239A" w:rsidRDefault="00004BE5" w:rsidP="001C23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O que muitos estudantes reclamam na hora de fazer o Enem é o tempo disponível para a realização do Exame. Alguns </w:t>
      </w:r>
      <w:proofErr w:type="gramStart"/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>acham curto</w:t>
      </w:r>
      <w:proofErr w:type="gramEnd"/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para resolver questões que, em sua maioria, possuem grandes enunciados. Por isso, planejar bem o tempo das respostas e organizar a ordem de resolução dos itens é elemento importantíssimo e que pode interferir diretamente no resultado final da prova.</w:t>
      </w:r>
    </w:p>
    <w:p w:rsidR="00004BE5" w:rsidRPr="001C239A" w:rsidRDefault="00004BE5" w:rsidP="001C23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>Por isso, separamos algumas estratégias que podem ser valiosas para quem está a poucos dias de realizar uma das provas mais importantes da vida, até então. Veja!</w:t>
      </w:r>
    </w:p>
    <w:p w:rsidR="00004BE5" w:rsidRPr="001C239A" w:rsidRDefault="00004BE5" w:rsidP="001C23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1C239A">
        <w:rPr>
          <w:rFonts w:ascii="Arial" w:eastAsia="Times New Roman" w:hAnsi="Arial" w:cs="Arial"/>
          <w:b/>
          <w:bCs/>
          <w:spacing w:val="-9"/>
          <w:sz w:val="24"/>
          <w:szCs w:val="24"/>
          <w:bdr w:val="none" w:sz="0" w:space="0" w:color="auto" w:frame="1"/>
          <w:lang w:eastAsia="pt-BR"/>
        </w:rPr>
        <w:t>1. Provas de Matemática e Redação devem ter atenção redobrada</w:t>
      </w:r>
    </w:p>
    <w:p w:rsidR="00004BE5" w:rsidRPr="001C239A" w:rsidRDefault="00004BE5" w:rsidP="001C23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>Essas são as que precisam receber mais atenção</w:t>
      </w:r>
      <w:proofErr w:type="gramStart"/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pois</w:t>
      </w:r>
      <w:proofErr w:type="gramEnd"/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também são as que mais rendem pontos no exame. A prova de redação do Enem, por exemplo, possui </w:t>
      </w:r>
      <w:proofErr w:type="gramStart"/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>5</w:t>
      </w:r>
      <w:proofErr w:type="gramEnd"/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competências que devem ser cumpridas pelos estudantes, cada uma delas vale 200 pontos, totalizando até 1 mil pontos.</w:t>
      </w:r>
    </w:p>
    <w:p w:rsidR="00004BE5" w:rsidRPr="001C239A" w:rsidRDefault="00004BE5" w:rsidP="001C23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1C239A">
        <w:rPr>
          <w:rFonts w:ascii="Arial" w:eastAsia="Times New Roman" w:hAnsi="Arial" w:cs="Arial"/>
          <w:b/>
          <w:bCs/>
          <w:spacing w:val="-9"/>
          <w:sz w:val="24"/>
          <w:szCs w:val="24"/>
          <w:bdr w:val="none" w:sz="0" w:space="0" w:color="auto" w:frame="1"/>
          <w:lang w:eastAsia="pt-BR"/>
        </w:rPr>
        <w:t>2. A precisão na hora do exame é primordial!</w:t>
      </w:r>
    </w:p>
    <w:p w:rsidR="00004BE5" w:rsidRPr="001C239A" w:rsidRDefault="00004BE5" w:rsidP="001C23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Acertar uma questão difícil e errar uma fácil pode baixar a nota. Então, fique atento e dê prioridade às questões que parecem </w:t>
      </w:r>
      <w:proofErr w:type="gramStart"/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>fáceis e só depois parta para as mais complexas</w:t>
      </w:r>
      <w:proofErr w:type="gramEnd"/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. Isso acontece por conta da forma de correção da prova do Enem, que é por meio </w:t>
      </w:r>
      <w:proofErr w:type="gramStart"/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>da TRI</w:t>
      </w:r>
      <w:proofErr w:type="gramEnd"/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(Teoria de Resposta ao Item), onde as questões estão divididas por grau</w:t>
      </w:r>
      <w:r w:rsid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de dificuldade entre fáceis, mé</w:t>
      </w:r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>dias e difíceis.</w:t>
      </w:r>
    </w:p>
    <w:p w:rsidR="00004BE5" w:rsidRPr="001C239A" w:rsidRDefault="00004BE5" w:rsidP="001C23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lastRenderedPageBreak/>
        <w:t xml:space="preserve">Então, estudantes que acertam muitas questões difíceis tendem a acertar também as mais fáceis e médias, caso não, pode ser considerado que o aluno pode ter "chutado" as questões difíceis, e sua nota pode ser diminuída por esse fator. Já o que tem boa quantidade de acertos nas questões fáceis, alguns acertos em questões medianas e poucos acertos em questões difíceis possuem mais coerência </w:t>
      </w:r>
      <w:proofErr w:type="gramStart"/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>pela TRI</w:t>
      </w:r>
      <w:proofErr w:type="gramEnd"/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>, nesse caso sua nota pode aumentar.</w:t>
      </w:r>
    </w:p>
    <w:p w:rsidR="00004BE5" w:rsidRPr="001C239A" w:rsidRDefault="00004BE5" w:rsidP="001C23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1C239A">
        <w:rPr>
          <w:rFonts w:ascii="Arial" w:eastAsia="Times New Roman" w:hAnsi="Arial" w:cs="Arial"/>
          <w:b/>
          <w:bCs/>
          <w:spacing w:val="-9"/>
          <w:sz w:val="24"/>
          <w:szCs w:val="24"/>
          <w:bdr w:val="none" w:sz="0" w:space="0" w:color="auto" w:frame="1"/>
          <w:lang w:eastAsia="pt-BR"/>
        </w:rPr>
        <w:t>3. Planeje bem seu tempo!</w:t>
      </w:r>
    </w:p>
    <w:p w:rsidR="00004BE5" w:rsidRPr="001C239A" w:rsidRDefault="00004BE5" w:rsidP="001C23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>Você só tem três minutos para responder cada questão. Se ultrapassar muito esse tempo em uma ou em mais questões, pode acabar ficando sem tempo para o restante das provas.</w:t>
      </w:r>
    </w:p>
    <w:p w:rsidR="00004BE5" w:rsidRPr="001C239A" w:rsidRDefault="00004BE5" w:rsidP="001C23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1C239A">
        <w:rPr>
          <w:rFonts w:ascii="Arial" w:eastAsia="Times New Roman" w:hAnsi="Arial" w:cs="Arial"/>
          <w:b/>
          <w:bCs/>
          <w:spacing w:val="-9"/>
          <w:sz w:val="24"/>
          <w:szCs w:val="24"/>
          <w:bdr w:val="none" w:sz="0" w:space="0" w:color="auto" w:frame="1"/>
          <w:lang w:eastAsia="pt-BR"/>
        </w:rPr>
        <w:t>4. Chutar não é uma boa opção!</w:t>
      </w:r>
    </w:p>
    <w:p w:rsidR="00004BE5" w:rsidRPr="001C239A" w:rsidRDefault="00004BE5" w:rsidP="001C23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>Por causa da Teoria de Resposta ao Item (TRI), que explicamos acima. O método usado para a correção da prova é capaz de identificar quando um candidato chuta questões no Exame.</w:t>
      </w:r>
    </w:p>
    <w:p w:rsidR="00004BE5" w:rsidRPr="001C239A" w:rsidRDefault="00004BE5" w:rsidP="001C23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1C239A">
        <w:rPr>
          <w:rFonts w:ascii="Arial" w:eastAsia="Times New Roman" w:hAnsi="Arial" w:cs="Arial"/>
          <w:b/>
          <w:bCs/>
          <w:spacing w:val="-9"/>
          <w:sz w:val="24"/>
          <w:szCs w:val="24"/>
          <w:bdr w:val="none" w:sz="0" w:space="0" w:color="auto" w:frame="1"/>
          <w:lang w:eastAsia="pt-BR"/>
        </w:rPr>
        <w:t>5.</w:t>
      </w:r>
      <w:r w:rsidR="001C239A">
        <w:rPr>
          <w:rFonts w:ascii="Arial" w:eastAsia="Times New Roman" w:hAnsi="Arial" w:cs="Arial"/>
          <w:b/>
          <w:bCs/>
          <w:spacing w:val="-9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C239A">
        <w:rPr>
          <w:rFonts w:ascii="Arial" w:eastAsia="Times New Roman" w:hAnsi="Arial" w:cs="Arial"/>
          <w:b/>
          <w:bCs/>
          <w:spacing w:val="-9"/>
          <w:sz w:val="24"/>
          <w:szCs w:val="24"/>
          <w:bdr w:val="none" w:sz="0" w:space="0" w:color="auto" w:frame="1"/>
          <w:lang w:eastAsia="pt-BR"/>
        </w:rPr>
        <w:t>Fique de olho nas notícias!</w:t>
      </w:r>
    </w:p>
    <w:p w:rsidR="00004BE5" w:rsidRPr="001C239A" w:rsidRDefault="00004BE5" w:rsidP="001C23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Você já deve saber que o Enem é uma prova que cobra muito sobre a atualidade, por isso fique de olho nos acontecimentos mais importantes dos principais portais de notícias. Uma dica é começar a seguir esses canais em suas redes sociais, como o do G1, por exemplo, assim vai conseguir acompanhar melhor e também poder se posicionar melhor perante </w:t>
      </w:r>
      <w:proofErr w:type="gramStart"/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>às</w:t>
      </w:r>
      <w:proofErr w:type="gramEnd"/>
      <w:r w:rsidRPr="001C239A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questões.</w:t>
      </w:r>
    </w:p>
    <w:p w:rsidR="00E16A97" w:rsidRPr="006C432A" w:rsidRDefault="00E16A97"/>
    <w:p w:rsidR="00004BE5" w:rsidRPr="006C432A" w:rsidRDefault="00004BE5"/>
    <w:sectPr w:rsidR="00004BE5" w:rsidRPr="006C432A" w:rsidSect="006C43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FF5"/>
    <w:multiLevelType w:val="multilevel"/>
    <w:tmpl w:val="4C4A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434B0"/>
    <w:multiLevelType w:val="multilevel"/>
    <w:tmpl w:val="03F8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969C9"/>
    <w:multiLevelType w:val="multilevel"/>
    <w:tmpl w:val="158A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15E53"/>
    <w:multiLevelType w:val="multilevel"/>
    <w:tmpl w:val="D8AE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E5"/>
    <w:rsid w:val="00004BE5"/>
    <w:rsid w:val="001C239A"/>
    <w:rsid w:val="004B2A76"/>
    <w:rsid w:val="006C432A"/>
    <w:rsid w:val="007D47ED"/>
    <w:rsid w:val="00C56201"/>
    <w:rsid w:val="00D43832"/>
    <w:rsid w:val="00E16A97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04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04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438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4B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04B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04BE5"/>
    <w:rPr>
      <w:color w:val="0000FF"/>
      <w:u w:val="single"/>
    </w:rPr>
  </w:style>
  <w:style w:type="paragraph" w:customStyle="1" w:styleId="content-publication-datafrom">
    <w:name w:val="content-publication-data__from"/>
    <w:basedOn w:val="Normal"/>
    <w:rsid w:val="0000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publication-dataupdated">
    <w:name w:val="content-publication-data__updated"/>
    <w:basedOn w:val="Normal"/>
    <w:rsid w:val="0000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004BE5"/>
  </w:style>
  <w:style w:type="paragraph" w:customStyle="1" w:styleId="content-textcontainer">
    <w:name w:val="content-text__container"/>
    <w:basedOn w:val="Normal"/>
    <w:rsid w:val="0000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4BE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B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00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43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04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04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438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4B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04B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04BE5"/>
    <w:rPr>
      <w:color w:val="0000FF"/>
      <w:u w:val="single"/>
    </w:rPr>
  </w:style>
  <w:style w:type="paragraph" w:customStyle="1" w:styleId="content-publication-datafrom">
    <w:name w:val="content-publication-data__from"/>
    <w:basedOn w:val="Normal"/>
    <w:rsid w:val="0000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publication-dataupdated">
    <w:name w:val="content-publication-data__updated"/>
    <w:basedOn w:val="Normal"/>
    <w:rsid w:val="0000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-publication-dataupdated-relative">
    <w:name w:val="content-publication-data__updated-relative"/>
    <w:basedOn w:val="Fontepargpadro"/>
    <w:rsid w:val="00004BE5"/>
  </w:style>
  <w:style w:type="paragraph" w:customStyle="1" w:styleId="content-textcontainer">
    <w:name w:val="content-text__container"/>
    <w:basedOn w:val="Normal"/>
    <w:rsid w:val="0000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4BE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B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00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43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575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392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5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8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9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79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7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58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08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1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9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5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6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63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72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30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01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41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Junior-Coordenação</dc:creator>
  <cp:lastModifiedBy>Junior-Coordenação</cp:lastModifiedBy>
  <cp:revision>5</cp:revision>
  <dcterms:created xsi:type="dcterms:W3CDTF">2017-10-25T18:15:00Z</dcterms:created>
  <dcterms:modified xsi:type="dcterms:W3CDTF">2017-10-27T16:31:00Z</dcterms:modified>
</cp:coreProperties>
</file>